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幸福99丰裕固收386天25150期理财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幸福99丰裕固收386天25150期理财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FYG25150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Z7002225000286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1,196,465,620.38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1,196,465,620.38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1,169,091,731.00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264,497,921.12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277,282,253.91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132,545,366.63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90,552,826.81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22,228,751.17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39,547,269.77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3,691,457.46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49,333,472.98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8,397,877.83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5,778,094.43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3,365,448.83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17,797,263.84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44,854,662.57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1,108,555.30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4,404,409.67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34,415,473.21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3,072,841.45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123,335,212.96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7,966,419.02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54,494,889.32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丰裕固收25150期Z款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7,784,926.11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丰裕固收25150期Z款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上海信托-临平城建3号信托贷款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150,124,500.87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129,005,721.99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25交通银行CD284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99,696,934.31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26兴业银行CD079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99,483,636.41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99,028,940.55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23赣振02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92,629,811.10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23金投03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72,073,918.46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23上发01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51,283,693.84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23科投02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32,380,784.39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31,027,686.93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台州市路桥区社会事业发展集团有限公司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交银国信-融诚1102号-路桥社发信托贷款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25,028,179.90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上海信托-嘉兴特钢3号信托贷款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12,011,373.30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150,124,500.87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31,027,686.93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上海信托-浦江国投1号信托贷款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23,026,236.03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中信信托-新悦212号-海宁尖山债权投资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21,022,673.66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外贸信托-承澜12-1号-海宁尖山信托贷款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19,015,219.51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交银国信-融诚1042号-龙港城发信托贷款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13,014,597.60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1,169,091,731.00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1,169,091,731.00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杭银理财幸福99丰裕固收386天25150期理财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3301040160015309811-5125150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