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幸福99丰裕固收762天25184期理财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幸福99丰裕固收762天25184期理财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FYG25184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Z7002225000342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2027年11月11日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2.75-3.05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1,383,393,788.45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107.64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1,383,393,788.45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1,351,843,063.00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1.0233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106,843,296.79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64,947,322.78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57,740,868.66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6,750,357.47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609,785,804.89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480,949,388.08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28,256,442.33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18,516,207.12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丰裕固收25184期Q款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9,604,100.33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丰裕固收25184期Q款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上海信托-宁海科创2号信托贷款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249,789,961.83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25高淳国资MTN003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123,282,493.15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交银国信-安盈固收T0047号-定海城乡信托贷款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111,035,137.70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25鄞开投资PPN001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101,957,187.51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25余姚高铁MTN002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78,188,529.45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上海信托-瑞诚83号-宁海城投信托贷款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74,020,264.67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73,948,846.69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25嘉经控股MTN004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61,554,217.81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25嘉秀发展MTN002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52,076,004.79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上海信托-瑞诚70号-新昌投发信托贷款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49,975,668.84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95,005,677.41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6.87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宁海县城投集团有限公司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上海信托-瑞诚83号-宁海城投信托贷款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2027-10-26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74,020,264.67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宁海科创集团有限公司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上海信托-宁海科创2号信托贷款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249,789,961.83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17,002,930.64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34,843,160.20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上海信托-瑞诚70号-新昌投发信托贷款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49,975,668.84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海安市城建开发投资集团有限公司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国元信托-安鼎02043号-海安城建信托贷款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73,948,846.69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舟山市定海区城乡建设集团有限公司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交银国信-安盈固收T0047号-定海城乡信托贷款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111,035,137.70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1,351,843,063.00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1,351,843,063.00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杭银理财幸福99丰裕固收762天25184期理财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3301040160015309811-5125184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