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幸福99丰裕固收763天24214期理财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幸福99丰裕固收763天24214期理财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FYG24214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Z7002224000261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2024年9月5日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444,517,659.03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444,517,659.03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420,123,178.00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1.0581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1.0581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17,136,874.57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13,944,988.72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15,141,888.11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6,813,654.40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丰裕固收24214期E款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FYG24214E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391,480,253.23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丰裕固收24214期E款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56.13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中信信托·新悦138号·诸暨文旅债权投资计划-1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50,054,322.21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24海发国资MTN003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41,233,381.92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33,276,378.66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31,618,364.95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31,051,421.08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30,970,219.07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22,667,495.28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24海沧投资MTN003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20,655,954.25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20,571,629.04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24永嘉投资MTN001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20,553,110.96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宁波杭州湾新区开发建设有限公司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上海信托·宁波杭开建2号信托计划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33,276,378.66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中信信托·新悦138号·诸暨文旅债权投资计划-1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2026-10-06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50,054,322.21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420,123,178.00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420,123,178.00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杭银理财幸福99丰裕固收763天24214期理财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3301040160015309811-5124214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