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幸福99丰裕固收763天25059期理财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幸福99丰裕固收763天25059期理财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FYG25059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Z7002225000087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2025年3月27日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2027年4月29日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2.80-3.10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325,965,721.92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104.89</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325,965,721.92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313,514,347.00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1.0397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1.0397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丰裕固收25059期A款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FYG25059A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27,284,084.30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丰裕固收25059期B款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FYG25059B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1.0396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1.0396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32,986,375.84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丰裕固收25059期C款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FYG25059C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9,524,813.92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丰裕固收25059期D款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FYG25059D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84,303,065.91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丰裕固收25059期E款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FYG25059E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1.0396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1.0396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171,867,381.95</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丰裕固收25059期A款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丰裕固收25059期B款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丰裕固收25059期C款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丰裕固收25059期D款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丰裕固收25059期E款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53.78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54.80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37.35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45.63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国通信托·义乌交旅信托贷款（金杭1号）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109,973,115.34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25瑞海投资PPN001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30,575,182.60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25南京浦口PPN004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30,483,150.00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22扬州经开PPN002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30,348,739.57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24德达G1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30,319,127.92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25建德国资PPN001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24,460,563.29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25亳州城建MTN002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17,270,765.29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交银国信·融诚1037号集合资金信托计划-四会国资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16,990,972.10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22长交投债02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10,263,883.30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24太湖湾PPN003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10,138,033.16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13,003,419.16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3.99</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义乌市交通旅游产业发展集团有限公司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国通信托·义乌交旅信托贷款（金杭1号）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109,973,115.34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四会市国有资产经营有限公司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交银国信·融诚1037号集合资金信托计划-四会国资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2027-04-06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16,990,972.10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1,000,799.53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313,514,347.00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313,514,347.00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杭银理财幸福99丰裕固收763天25059期理财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3301040160015309811-5125059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