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幸福99丰裕固收763天25207期理财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幸福99丰裕固收763天25207期理财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FYG25207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Z7002225000393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2025年11月13日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2027年12月16日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540,889,059.14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110.21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540,889,059.14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531,011,818.00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106,612,824.72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29,170,870.28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31,860,877.40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13,305,408.31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169,458,751.06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67,930,069.24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7,770,650.44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712,619.37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1,671,596.41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6,024,622.32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13,215,722.59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2,025,811.79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56,325,890.44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28,993,873.44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丰裕固收25207期Z款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5,809,471.33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丰裕固收25207期Z款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上海信托-瑞诚87号-越城城发信托贷款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86,018,583.92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外贸信托-承澜18-1号-镜湖开发信托贷款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57,948,426.40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25溧水城建PPN008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51,124,582.19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25圆宏控股PPN001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43,344,149.01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25滨江投资PPN009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41,223,149.04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33,005,688.98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25,982,632.83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24,990,026.25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25德达投资MTN003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20,450,585.21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25江宁国资PPN001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20,392,351.51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53,020,083.30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9.80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宣城市开盛控股集团有限公司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33,005,688.98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浙江滨海新区投资发展集团有限公司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25,982,632.83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24,990,026.25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绍兴市柯桥区石城开发投资有限公司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中原信托-安盛35期华粤4号-中国轻纺城收益权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9,993,003.80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绍兴市越城区城市发展建设集团有限公司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上海信托-瑞诚87号-越城城发信托贷款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86,018,583.92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绍兴市镜湖开发集团有限公司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外贸信托-承澜18-1号-镜湖开发信托贷款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57,948,426.40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531,011,818.00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531,011,818.00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杭银理财幸福99丰裕固收763天25207期理财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3301040160015309811-5125207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