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幸福99丰裕固收763天25218期理财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幸福99丰裕固收763天25218期理财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Z7002225000415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2025年12月4日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2028年1月6日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905,815,594.38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102.88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905,815,594.38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890,811,086.00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1.0168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170,251,646.52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78,559,939.58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61,527,932.61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21,925,244.95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229,006,538.05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125,147,577.16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4,143,250.68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203,261.79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82,808,852.13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1,920,518.26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7,706,729.97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3,235,392.21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96,273,955.21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17,918,584.64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丰裕固收25218期Z款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FYG25218Z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5,186,170.62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丰裕固收25218期Z款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上海信托-瑞诚97号-柯桥建设信托贷款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116,953,439.85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中信信托-新悦233号-绍兴高新控股债权投资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69,573,562.88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66,949,003.70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25太仓水务MTN003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61,237,283.84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57,970,905.96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25德清交通MTN001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40,214,141.92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40,011,334.00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31,987,233.60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25青岛北发MTN003A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30,267,443.84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22,988,876.64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2.54</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23,007,057.53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嘉善云智实业有限公司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中原信托-金瑞1169期科兴6号-云智实业信托贷款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66,949,003.70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新昌县高新园区投资集团有限公司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杭工信-玖盈181号-新昌高新信托贷款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40,011,334.00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上海信托-瑞诚71号-新昌投发信托贷款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2027-12-30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22,988,876.64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外贸信托-承澜15-1号-新昌投发信托贷款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2028-01-04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57,970,905.96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湖州经开投资发展集团有限公司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国元信托-安鼎10098号-湖州经开信托贷款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8,001,141.56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31,987,233.60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上海信托-瑞诚97号-柯桥建设信托贷款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116,953,439.85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绍兴高新技术产业开发区控股集团有限公司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中信信托-新悦233号-绍兴高新控股债权投资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69,573,562.88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890,811,086.00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890,811,086.00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杭银理财幸福99丰裕固收763天25218期理财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