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幸福99添益（安享优选）14天持有期5期理财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幸福99添益（安享优选）14天持有期5期理财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TYGC14D2505</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Z7002225000234</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2025年7月3日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中国人民银行公布的7天通知存款利率</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1,243,899,658.68</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107.40</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1,243,899,658.68</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1,218,229,969.97</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1.021071</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1.021071</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添益14天持有期5期A款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TYGC14D2505A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1.021746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1.021746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22,442,882.65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添益14天持有期5期B款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TYGC14D2505B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1.021088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1.021088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46,521,001.22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添益14天持有期5期C款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TYGC14D2505C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1.020901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1.020901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964,276,037.08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添益14天持有期5期D款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TYGC14D2505D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1.021740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1.021740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201,193,360.79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添益14天持有期5期E款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TYGC14D2505E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1.022615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1.022615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8,897,346.22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添益14天持有期5期F款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TYGC14D2505F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1.020804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1.020804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569,030.72</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添益14天持有期5期A款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添益14天持有期5期B款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添益14天持有期5期C款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添益14天持有期5期D款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添益14天持有期5期E款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添益14天持有期5期F款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2.10</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4.07</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53.59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12.19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18.63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15.59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86.34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21国开08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51,291,903.42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他行存款(250725-000438)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46,673,430.57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他行存款(250725-000579)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41,750,768.39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他行存款(250725-000447)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39,293,020.65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他行存款(250725-000437)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36,838,913.28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他行存款(250725-000445)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36,838,913.28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建信荣瑞一年定期开放债券</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33,080,631.20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25建行二级资本债03BC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31,585,211.98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农银丰泽定开债券</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28,057,049.52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他行存款(250725-000448)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24,557,000.28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1.97</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87,023,477.85</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3,249,751,807.39</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1,218,229,969.97</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杭银理财幸福99添益(安享优选)14天持有期5期理财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3301040160015309811-692521</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