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杭银理财幸福99半年添益2005期理财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杭银理财幸福99半年添益2005期理财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TYG6M2005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Z7002221000172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2020年2月19日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490,707,568.27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100.09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490,707,568.27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401,814,094.24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1.2212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1.2212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半年添益2005期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386,062,457.95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半年添益2005期B款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TYG6M2005B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7,254,481.55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半年添益2005期W款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TYG6M2005W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51,952.22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半年添益2005期ZA款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TYG6M2005ZA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16,018,901.12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半年添益2005期ZM款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TYG6M2005ZM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1.2211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81,319,775.43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半年添益2005期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半年添益2005期B款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半年添益2005期W款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半年添益2005期ZA款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半年添益2005期ZM款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3.47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24.95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39.48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68.75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6.04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60.44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30,772,363.15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6.27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30,277,381.23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22中国银行二级01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20,477,089.86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22农业银行二级01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20,392,984.11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11,188,397.04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22工行二级资本债04A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10,388,186.85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21临平运河PPN001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10,358,818.30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23桐庐投资PPN002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10,303,999.18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23南通经开PPN005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10,255,168.77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23吴中经发PPN005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10,248,822.33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361,527,929.13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401,814,094.24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56,175.93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杭银理财有限责任公司幸福99半年添益第2005期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3301040160015309811-332005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